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13" w:rsidRPr="00A30B13" w:rsidRDefault="00A30B13" w:rsidP="00A30B13">
      <w:pPr>
        <w:ind w:left="-284"/>
        <w:rPr>
          <w:rFonts w:ascii="Arial" w:hAnsi="Arial" w:cs="Arial"/>
          <w:b/>
          <w:noProof/>
          <w:color w:val="000000"/>
          <w:sz w:val="32"/>
          <w:szCs w:val="32"/>
        </w:rPr>
      </w:pPr>
      <w:r w:rsidRPr="00A30B13">
        <w:rPr>
          <w:rFonts w:ascii="Arial" w:hAnsi="Arial" w:cs="Arial"/>
          <w:b/>
          <w:noProof/>
          <w:color w:val="000000"/>
          <w:sz w:val="32"/>
          <w:szCs w:val="32"/>
        </w:rPr>
        <w:t>Characters</w:t>
      </w:r>
    </w:p>
    <w:p w:rsidR="00A30B13" w:rsidRPr="00A30B13" w:rsidRDefault="00A30B13" w:rsidP="00A30B13">
      <w:pPr>
        <w:ind w:left="-284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Emphasis"/>
          <w:rFonts w:ascii="Arial" w:hAnsi="Arial" w:cs="Arial"/>
          <w:color w:val="474948"/>
          <w:sz w:val="21"/>
          <w:szCs w:val="21"/>
          <w:shd w:val="clear" w:color="auto" w:fill="FFFFFF"/>
        </w:rPr>
        <w:t>*Click on the Line count/Costumes tab for more details</w:t>
      </w:r>
    </w:p>
    <w:p w:rsidR="00A30B13" w:rsidRPr="009D49C0" w:rsidRDefault="00A30B13" w:rsidP="00A30B13">
      <w:pPr>
        <w:ind w:left="-284"/>
        <w:jc w:val="center"/>
        <w:rPr>
          <w:rFonts w:ascii="Arial" w:hAnsi="Arial" w:cs="Arial"/>
          <w:color w:val="000000"/>
          <w:sz w:val="8"/>
          <w:szCs w:val="8"/>
        </w:rPr>
      </w:pPr>
    </w:p>
    <w:p w:rsidR="00A30B13" w:rsidRPr="00302230" w:rsidRDefault="00A30B13" w:rsidP="00A30B13">
      <w:pPr>
        <w:ind w:left="-284" w:right="-143"/>
        <w:rPr>
          <w:rFonts w:ascii="Arial" w:hAnsi="Arial" w:cs="Arial"/>
          <w:sz w:val="22"/>
          <w:szCs w:val="22"/>
        </w:rPr>
      </w:pPr>
      <w:r w:rsidRPr="00302230">
        <w:rPr>
          <w:rFonts w:ascii="Arial" w:hAnsi="Arial" w:cs="Arial"/>
          <w:sz w:val="22"/>
          <w:szCs w:val="22"/>
        </w:rPr>
        <w:t xml:space="preserve">For larger schools, extra speaking characters can be added to scenes and the lines shared out between them, or new lines created. For smaller schools, </w:t>
      </w:r>
      <w:r>
        <w:rPr>
          <w:rFonts w:ascii="Arial" w:hAnsi="Arial" w:cs="Arial"/>
          <w:sz w:val="22"/>
          <w:szCs w:val="22"/>
        </w:rPr>
        <w:t>as many</w:t>
      </w:r>
      <w:r w:rsidRPr="00302230">
        <w:rPr>
          <w:rFonts w:ascii="Arial" w:hAnsi="Arial" w:cs="Arial"/>
          <w:sz w:val="22"/>
          <w:szCs w:val="22"/>
        </w:rPr>
        <w:t xml:space="preserve"> characters only appear in one scene, multiple parts (including ensemble characters) can be played by single actor</w:t>
      </w:r>
      <w:r>
        <w:rPr>
          <w:rFonts w:ascii="Arial" w:hAnsi="Arial" w:cs="Arial"/>
          <w:sz w:val="22"/>
          <w:szCs w:val="22"/>
        </w:rPr>
        <w:t>s</w:t>
      </w:r>
      <w:r w:rsidRPr="00302230">
        <w:rPr>
          <w:rFonts w:ascii="Arial" w:hAnsi="Arial" w:cs="Arial"/>
          <w:sz w:val="22"/>
          <w:szCs w:val="22"/>
        </w:rPr>
        <w:t xml:space="preserve">. </w:t>
      </w:r>
    </w:p>
    <w:p w:rsidR="00A30B13" w:rsidRPr="00A30B13" w:rsidRDefault="00A30B13" w:rsidP="00A30B13">
      <w:pPr>
        <w:rPr>
          <w:rFonts w:ascii="Arial" w:hAnsi="Arial" w:cs="Arial"/>
          <w:b/>
          <w:sz w:val="22"/>
          <w:szCs w:val="22"/>
        </w:rPr>
      </w:pPr>
    </w:p>
    <w:p w:rsidR="00A30B13" w:rsidRPr="00A30B13" w:rsidRDefault="00A30B13" w:rsidP="00A30B13">
      <w:pPr>
        <w:ind w:left="-284"/>
        <w:rPr>
          <w:rFonts w:ascii="Arial" w:hAnsi="Arial" w:cs="Arial"/>
          <w:b/>
          <w:sz w:val="32"/>
          <w:szCs w:val="32"/>
        </w:rPr>
      </w:pPr>
      <w:r w:rsidRPr="00A30B13">
        <w:rPr>
          <w:rFonts w:ascii="Arial" w:hAnsi="Arial" w:cs="Arial"/>
          <w:b/>
          <w:sz w:val="32"/>
          <w:szCs w:val="32"/>
        </w:rPr>
        <w:t xml:space="preserve">44 speaking parts </w:t>
      </w:r>
    </w:p>
    <w:p w:rsidR="00A30B13" w:rsidRPr="00E56CAA" w:rsidRDefault="00A30B13" w:rsidP="00A30B13">
      <w:pPr>
        <w:ind w:left="-284"/>
        <w:rPr>
          <w:rFonts w:ascii="Arial" w:hAnsi="Arial" w:cs="Arial"/>
          <w:b/>
          <w:sz w:val="8"/>
          <w:szCs w:val="8"/>
        </w:rPr>
      </w:pPr>
    </w:p>
    <w:p w:rsidR="00A30B13" w:rsidRPr="00717DBC" w:rsidRDefault="00A30B13" w:rsidP="00A30B13">
      <w:pPr>
        <w:ind w:left="-284"/>
        <w:rPr>
          <w:rFonts w:ascii="Arial" w:hAnsi="Arial" w:cs="Arial"/>
          <w:b/>
          <w:sz w:val="24"/>
          <w:szCs w:val="24"/>
        </w:rPr>
      </w:pPr>
      <w:r w:rsidRPr="00717DBC">
        <w:rPr>
          <w:rFonts w:ascii="Arial" w:hAnsi="Arial" w:cs="Arial"/>
          <w:b/>
          <w:sz w:val="24"/>
          <w:szCs w:val="24"/>
        </w:rPr>
        <w:t>At School:</w:t>
      </w:r>
    </w:p>
    <w:p w:rsidR="00A30B13" w:rsidRPr="00717DBC" w:rsidRDefault="00A30B13" w:rsidP="00A30B13">
      <w:pPr>
        <w:ind w:left="-284"/>
        <w:rPr>
          <w:rFonts w:ascii="Arial" w:hAnsi="Arial" w:cs="Arial"/>
          <w:b/>
          <w:sz w:val="4"/>
          <w:szCs w:val="4"/>
        </w:rPr>
      </w:pPr>
    </w:p>
    <w:p w:rsidR="00A30B13" w:rsidRPr="00233B2B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 xml:space="preserve">Miss Belcher </w:t>
      </w:r>
      <w:r w:rsidRPr="00233B2B">
        <w:rPr>
          <w:rFonts w:ascii="Arial" w:hAnsi="Arial" w:cs="Arial"/>
          <w:i/>
          <w:sz w:val="22"/>
          <w:szCs w:val="22"/>
        </w:rPr>
        <w:t>– headteacher</w:t>
      </w:r>
    </w:p>
    <w:p w:rsidR="00A30B13" w:rsidRPr="00233B2B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233B2B">
        <w:rPr>
          <w:rFonts w:ascii="Arial" w:hAnsi="Arial" w:cs="Arial"/>
          <w:i/>
          <w:sz w:val="22"/>
          <w:szCs w:val="22"/>
        </w:rPr>
        <w:t>Her tired staff:</w:t>
      </w:r>
    </w:p>
    <w:p w:rsidR="00A30B13" w:rsidRPr="00233B2B" w:rsidRDefault="00A30B13" w:rsidP="00A30B13">
      <w:pPr>
        <w:ind w:left="-284"/>
        <w:rPr>
          <w:rFonts w:ascii="Arial" w:hAnsi="Arial" w:cs="Arial"/>
          <w:b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>Mr Titmarsh</w:t>
      </w:r>
    </w:p>
    <w:p w:rsidR="00A30B13" w:rsidRPr="00233B2B" w:rsidRDefault="00A30B13" w:rsidP="00A30B13">
      <w:pPr>
        <w:ind w:left="-284"/>
        <w:rPr>
          <w:rFonts w:ascii="Arial" w:hAnsi="Arial" w:cs="Arial"/>
          <w:b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>Mrs Perkins</w:t>
      </w:r>
    </w:p>
    <w:p w:rsidR="00A30B13" w:rsidRPr="00233B2B" w:rsidRDefault="00A30B13" w:rsidP="00A30B13">
      <w:pPr>
        <w:ind w:left="-284"/>
        <w:rPr>
          <w:rFonts w:ascii="Arial" w:hAnsi="Arial" w:cs="Arial"/>
          <w:b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>Mr Smart</w:t>
      </w:r>
    </w:p>
    <w:p w:rsidR="00A30B13" w:rsidRPr="00233B2B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>Miss Tidy</w:t>
      </w:r>
      <w:r w:rsidRPr="00233B2B">
        <w:rPr>
          <w:rFonts w:ascii="Arial" w:hAnsi="Arial" w:cs="Arial"/>
          <w:i/>
          <w:sz w:val="22"/>
          <w:szCs w:val="22"/>
        </w:rPr>
        <w:t xml:space="preserve"> </w:t>
      </w:r>
    </w:p>
    <w:p w:rsidR="00A30B13" w:rsidRPr="00233B2B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 xml:space="preserve">4 Children </w:t>
      </w:r>
      <w:r w:rsidRPr="00233B2B">
        <w:rPr>
          <w:rFonts w:ascii="Arial" w:hAnsi="Arial" w:cs="Arial"/>
          <w:i/>
          <w:sz w:val="22"/>
          <w:szCs w:val="22"/>
        </w:rPr>
        <w:t>– eagerly awaiting the summer holidays</w:t>
      </w:r>
    </w:p>
    <w:p w:rsidR="00A30B13" w:rsidRPr="00E56CAA" w:rsidRDefault="00A30B13" w:rsidP="00A30B13">
      <w:pPr>
        <w:ind w:left="-284"/>
        <w:rPr>
          <w:rFonts w:ascii="Arial" w:hAnsi="Arial" w:cs="Arial"/>
          <w:b/>
          <w:sz w:val="10"/>
          <w:szCs w:val="10"/>
        </w:rPr>
      </w:pPr>
    </w:p>
    <w:p w:rsidR="00A30B13" w:rsidRPr="00233B2B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 xml:space="preserve">The Summers Family: </w:t>
      </w:r>
    </w:p>
    <w:p w:rsidR="00A30B13" w:rsidRPr="00233B2B" w:rsidRDefault="00A30B13" w:rsidP="00A30B13">
      <w:pPr>
        <w:ind w:left="-284"/>
        <w:rPr>
          <w:rFonts w:ascii="Arial" w:hAnsi="Arial" w:cs="Arial"/>
          <w:b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 xml:space="preserve">Josh &amp; Lily </w:t>
      </w:r>
      <w:r w:rsidRPr="00233B2B">
        <w:rPr>
          <w:rFonts w:ascii="Arial" w:hAnsi="Arial" w:cs="Arial"/>
          <w:i/>
          <w:sz w:val="22"/>
          <w:szCs w:val="22"/>
        </w:rPr>
        <w:t>– twins</w:t>
      </w:r>
      <w:r w:rsidRPr="00233B2B">
        <w:rPr>
          <w:rFonts w:ascii="Arial" w:hAnsi="Arial" w:cs="Arial"/>
          <w:b/>
          <w:sz w:val="22"/>
          <w:szCs w:val="22"/>
        </w:rPr>
        <w:t xml:space="preserve"> </w:t>
      </w:r>
    </w:p>
    <w:p w:rsidR="00A30B13" w:rsidRPr="00233B2B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>Julie</w:t>
      </w:r>
      <w:r w:rsidRPr="00233B2B">
        <w:rPr>
          <w:rFonts w:ascii="Arial" w:hAnsi="Arial" w:cs="Arial"/>
          <w:i/>
          <w:sz w:val="22"/>
          <w:szCs w:val="22"/>
        </w:rPr>
        <w:t xml:space="preserve"> – Mum</w:t>
      </w:r>
    </w:p>
    <w:p w:rsidR="00A30B13" w:rsidRPr="00233B2B" w:rsidRDefault="00A30B13" w:rsidP="00A30B13">
      <w:pPr>
        <w:ind w:left="-284"/>
        <w:rPr>
          <w:rFonts w:ascii="Arial" w:hAnsi="Arial" w:cs="Arial"/>
          <w:b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 xml:space="preserve">Dave </w:t>
      </w:r>
      <w:r w:rsidRPr="00233B2B">
        <w:rPr>
          <w:rFonts w:ascii="Arial" w:hAnsi="Arial" w:cs="Arial"/>
          <w:i/>
          <w:sz w:val="22"/>
          <w:szCs w:val="22"/>
        </w:rPr>
        <w:t>–</w:t>
      </w:r>
      <w:r w:rsidRPr="00233B2B">
        <w:rPr>
          <w:rFonts w:ascii="Arial" w:hAnsi="Arial" w:cs="Arial"/>
          <w:b/>
          <w:sz w:val="22"/>
          <w:szCs w:val="22"/>
        </w:rPr>
        <w:t xml:space="preserve"> </w:t>
      </w:r>
      <w:r w:rsidRPr="00233B2B">
        <w:rPr>
          <w:rFonts w:ascii="Arial" w:hAnsi="Arial" w:cs="Arial"/>
          <w:i/>
          <w:sz w:val="22"/>
          <w:szCs w:val="22"/>
        </w:rPr>
        <w:t>Dad</w:t>
      </w:r>
    </w:p>
    <w:p w:rsidR="00A30B13" w:rsidRPr="00233B2B" w:rsidRDefault="00A30B13" w:rsidP="00A30B13">
      <w:pPr>
        <w:ind w:left="-284"/>
        <w:rPr>
          <w:rFonts w:ascii="Arial" w:hAnsi="Arial" w:cs="Arial"/>
          <w:b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 xml:space="preserve">Margaret </w:t>
      </w:r>
      <w:r w:rsidRPr="00233B2B">
        <w:rPr>
          <w:rFonts w:ascii="Arial" w:hAnsi="Arial" w:cs="Arial"/>
          <w:sz w:val="22"/>
          <w:szCs w:val="22"/>
        </w:rPr>
        <w:t xml:space="preserve">– </w:t>
      </w:r>
      <w:r w:rsidRPr="00233B2B">
        <w:rPr>
          <w:rFonts w:ascii="Arial" w:hAnsi="Arial" w:cs="Arial"/>
          <w:i/>
          <w:sz w:val="22"/>
          <w:szCs w:val="22"/>
        </w:rPr>
        <w:t>Grandma</w:t>
      </w:r>
      <w:r w:rsidRPr="00233B2B">
        <w:rPr>
          <w:rFonts w:ascii="Arial" w:hAnsi="Arial" w:cs="Arial"/>
          <w:b/>
          <w:sz w:val="22"/>
          <w:szCs w:val="22"/>
        </w:rPr>
        <w:t xml:space="preserve"> </w:t>
      </w:r>
    </w:p>
    <w:p w:rsidR="00A30B13" w:rsidRPr="00233B2B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 xml:space="preserve">George </w:t>
      </w:r>
      <w:r w:rsidRPr="00233B2B">
        <w:rPr>
          <w:rFonts w:ascii="Arial" w:hAnsi="Arial" w:cs="Arial"/>
          <w:sz w:val="22"/>
          <w:szCs w:val="22"/>
        </w:rPr>
        <w:t xml:space="preserve">– </w:t>
      </w:r>
      <w:r w:rsidRPr="00233B2B">
        <w:rPr>
          <w:rFonts w:ascii="Arial" w:hAnsi="Arial" w:cs="Arial"/>
          <w:i/>
          <w:sz w:val="22"/>
          <w:szCs w:val="22"/>
        </w:rPr>
        <w:t>Grandpa</w:t>
      </w:r>
    </w:p>
    <w:p w:rsidR="00A30B13" w:rsidRPr="00E56CAA" w:rsidRDefault="00A30B13" w:rsidP="00A30B13">
      <w:pPr>
        <w:ind w:left="-284"/>
        <w:rPr>
          <w:rFonts w:ascii="Arial" w:hAnsi="Arial" w:cs="Arial"/>
          <w:i/>
          <w:sz w:val="10"/>
          <w:szCs w:val="10"/>
        </w:rPr>
      </w:pPr>
    </w:p>
    <w:p w:rsidR="00A30B13" w:rsidRPr="00233B2B" w:rsidRDefault="00A30B13" w:rsidP="00A30B13">
      <w:pPr>
        <w:ind w:left="-284"/>
        <w:rPr>
          <w:rFonts w:ascii="Arial" w:hAnsi="Arial" w:cs="Arial"/>
          <w:b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>The Poplins team:</w:t>
      </w:r>
    </w:p>
    <w:p w:rsidR="00A30B13" w:rsidRPr="00233B2B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 xml:space="preserve">Announcer </w:t>
      </w:r>
      <w:r w:rsidRPr="00233B2B">
        <w:rPr>
          <w:rFonts w:ascii="Arial" w:hAnsi="Arial" w:cs="Arial"/>
          <w:i/>
          <w:sz w:val="22"/>
          <w:szCs w:val="22"/>
        </w:rPr>
        <w:t>– keeping us up-to-date with events as they unfold</w:t>
      </w:r>
    </w:p>
    <w:p w:rsidR="00A30B13" w:rsidRPr="00233B2B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 xml:space="preserve">6 Green Coats </w:t>
      </w:r>
      <w:r w:rsidRPr="00233B2B">
        <w:rPr>
          <w:rFonts w:ascii="Arial" w:hAnsi="Arial" w:cs="Arial"/>
          <w:i/>
          <w:sz w:val="22"/>
          <w:szCs w:val="22"/>
        </w:rPr>
        <w:t>– hosts with the most</w:t>
      </w:r>
    </w:p>
    <w:p w:rsidR="00A30B13" w:rsidRPr="00233B2B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 xml:space="preserve">Chef Raymond Blah-Blah </w:t>
      </w:r>
      <w:r w:rsidRPr="00233B2B">
        <w:rPr>
          <w:rFonts w:ascii="Arial" w:hAnsi="Arial" w:cs="Arial"/>
          <w:i/>
          <w:sz w:val="22"/>
          <w:szCs w:val="22"/>
        </w:rPr>
        <w:t>– that cook off the telly, likes his cheese and he likes it smelly</w:t>
      </w:r>
    </w:p>
    <w:p w:rsidR="00A30B13" w:rsidRPr="00233B2B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 xml:space="preserve">Waiter </w:t>
      </w:r>
      <w:r w:rsidRPr="00233B2B">
        <w:rPr>
          <w:rFonts w:ascii="Arial" w:hAnsi="Arial" w:cs="Arial"/>
          <w:i/>
          <w:sz w:val="22"/>
          <w:szCs w:val="22"/>
        </w:rPr>
        <w:t>– working hard to earn the tips</w:t>
      </w:r>
    </w:p>
    <w:p w:rsidR="00A30B13" w:rsidRPr="00233B2B" w:rsidRDefault="00A30B13" w:rsidP="00A30B13">
      <w:pPr>
        <w:ind w:left="-284" w:right="-284"/>
        <w:rPr>
          <w:rFonts w:ascii="Arial" w:hAnsi="Arial" w:cs="Arial"/>
          <w:i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 xml:space="preserve">Anton Du Pantalon &amp; Angelina Pasodoble </w:t>
      </w:r>
      <w:r w:rsidRPr="00233B2B">
        <w:rPr>
          <w:rFonts w:ascii="Arial" w:hAnsi="Arial" w:cs="Arial"/>
          <w:i/>
          <w:sz w:val="22"/>
          <w:szCs w:val="22"/>
        </w:rPr>
        <w:t>– celebrity dancers with celebrity egos</w:t>
      </w:r>
    </w:p>
    <w:p w:rsidR="00A30B13" w:rsidRPr="00233B2B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 xml:space="preserve">4 Judges </w:t>
      </w:r>
      <w:r w:rsidRPr="00233B2B">
        <w:rPr>
          <w:rFonts w:ascii="Arial" w:hAnsi="Arial" w:cs="Arial"/>
          <w:i/>
          <w:sz w:val="22"/>
          <w:szCs w:val="22"/>
        </w:rPr>
        <w:t>– choosing the most glamorous granny</w:t>
      </w:r>
    </w:p>
    <w:p w:rsidR="00A30B13" w:rsidRPr="00E56CAA" w:rsidRDefault="00A30B13" w:rsidP="00A30B13">
      <w:pPr>
        <w:ind w:left="-284"/>
        <w:rPr>
          <w:rFonts w:ascii="Arial" w:hAnsi="Arial" w:cs="Arial"/>
          <w:b/>
          <w:sz w:val="10"/>
          <w:szCs w:val="10"/>
        </w:rPr>
      </w:pPr>
    </w:p>
    <w:p w:rsidR="00A30B13" w:rsidRPr="000B35C5" w:rsidRDefault="00A30B13" w:rsidP="00A30B13">
      <w:pPr>
        <w:ind w:left="-284"/>
        <w:rPr>
          <w:rFonts w:ascii="Arial" w:hAnsi="Arial" w:cs="Arial"/>
          <w:b/>
          <w:sz w:val="22"/>
          <w:szCs w:val="22"/>
        </w:rPr>
      </w:pPr>
      <w:r w:rsidRPr="000B35C5">
        <w:rPr>
          <w:rFonts w:ascii="Arial" w:hAnsi="Arial" w:cs="Arial"/>
          <w:b/>
          <w:sz w:val="22"/>
          <w:szCs w:val="22"/>
        </w:rPr>
        <w:t>Poplins Guests:</w:t>
      </w:r>
    </w:p>
    <w:p w:rsidR="00A30B13" w:rsidRPr="000B35C5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0B35C5">
        <w:rPr>
          <w:rFonts w:ascii="Arial" w:hAnsi="Arial" w:cs="Arial"/>
          <w:b/>
          <w:sz w:val="22"/>
          <w:szCs w:val="22"/>
        </w:rPr>
        <w:t xml:space="preserve">Mr Smith &amp; Miss Jones </w:t>
      </w:r>
      <w:r w:rsidRPr="000B35C5">
        <w:rPr>
          <w:rFonts w:ascii="Arial" w:hAnsi="Arial" w:cs="Arial"/>
          <w:i/>
          <w:sz w:val="22"/>
          <w:szCs w:val="22"/>
        </w:rPr>
        <w:t>– a mysterious couple, if slightly familiar…hmmm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A30B13" w:rsidRPr="000B35C5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0B35C5">
        <w:rPr>
          <w:rFonts w:ascii="Arial" w:hAnsi="Arial" w:cs="Arial"/>
          <w:b/>
          <w:sz w:val="22"/>
          <w:szCs w:val="22"/>
        </w:rPr>
        <w:t xml:space="preserve">5 Diners </w:t>
      </w:r>
      <w:r w:rsidRPr="000B35C5">
        <w:rPr>
          <w:rFonts w:ascii="Arial" w:hAnsi="Arial" w:cs="Arial"/>
          <w:i/>
          <w:sz w:val="22"/>
          <w:szCs w:val="22"/>
        </w:rPr>
        <w:t>– enjoying Chef’s cutting-edge cuisine</w:t>
      </w:r>
    </w:p>
    <w:p w:rsidR="00A30B13" w:rsidRPr="000B35C5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0B35C5">
        <w:rPr>
          <w:rFonts w:ascii="Arial" w:hAnsi="Arial" w:cs="Arial"/>
          <w:b/>
          <w:sz w:val="22"/>
          <w:szCs w:val="22"/>
        </w:rPr>
        <w:t xml:space="preserve">4 Dancing Couples </w:t>
      </w:r>
      <w:r w:rsidRPr="000B35C5">
        <w:rPr>
          <w:rFonts w:ascii="Arial" w:hAnsi="Arial" w:cs="Arial"/>
          <w:i/>
          <w:sz w:val="22"/>
          <w:szCs w:val="22"/>
        </w:rPr>
        <w:t>– trying to Cha</w:t>
      </w:r>
      <w:r>
        <w:rPr>
          <w:rFonts w:ascii="Arial" w:hAnsi="Arial" w:cs="Arial"/>
          <w:i/>
          <w:sz w:val="22"/>
          <w:szCs w:val="22"/>
        </w:rPr>
        <w:t>-</w:t>
      </w:r>
      <w:r w:rsidRPr="000B35C5">
        <w:rPr>
          <w:rFonts w:ascii="Arial" w:hAnsi="Arial" w:cs="Arial"/>
          <w:i/>
          <w:sz w:val="22"/>
          <w:szCs w:val="22"/>
        </w:rPr>
        <w:t>Cha</w:t>
      </w:r>
      <w:r>
        <w:rPr>
          <w:rFonts w:ascii="Arial" w:hAnsi="Arial" w:cs="Arial"/>
          <w:i/>
          <w:sz w:val="22"/>
          <w:szCs w:val="22"/>
        </w:rPr>
        <w:t>-</w:t>
      </w:r>
      <w:r w:rsidRPr="000B35C5">
        <w:rPr>
          <w:rFonts w:ascii="Arial" w:hAnsi="Arial" w:cs="Arial"/>
          <w:i/>
          <w:sz w:val="22"/>
          <w:szCs w:val="22"/>
        </w:rPr>
        <w:t>Cha with two left feet</w:t>
      </w:r>
    </w:p>
    <w:p w:rsidR="00A30B13" w:rsidRPr="000B35C5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0B35C5">
        <w:rPr>
          <w:rFonts w:ascii="Arial" w:hAnsi="Arial" w:cs="Arial"/>
          <w:b/>
          <w:sz w:val="22"/>
          <w:szCs w:val="22"/>
        </w:rPr>
        <w:t xml:space="preserve">Audrey &amp; Gwen </w:t>
      </w:r>
      <w:r w:rsidRPr="000B35C5">
        <w:rPr>
          <w:rFonts w:ascii="Arial" w:hAnsi="Arial" w:cs="Arial"/>
          <w:i/>
          <w:sz w:val="22"/>
          <w:szCs w:val="22"/>
        </w:rPr>
        <w:t>– glamorous grannies</w:t>
      </w:r>
    </w:p>
    <w:p w:rsidR="00A30B13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0B35C5">
        <w:rPr>
          <w:rFonts w:ascii="Arial" w:hAnsi="Arial" w:cs="Arial"/>
          <w:b/>
          <w:sz w:val="22"/>
          <w:szCs w:val="22"/>
        </w:rPr>
        <w:t xml:space="preserve">3 Treasure-hunters </w:t>
      </w:r>
      <w:r w:rsidRPr="000B35C5">
        <w:rPr>
          <w:rFonts w:ascii="Arial" w:hAnsi="Arial" w:cs="Arial"/>
          <w:i/>
          <w:sz w:val="22"/>
          <w:szCs w:val="22"/>
        </w:rPr>
        <w:t>– lost in the woods</w:t>
      </w:r>
      <w:bookmarkStart w:id="0" w:name="_GoBack"/>
      <w:bookmarkEnd w:id="0"/>
    </w:p>
    <w:p w:rsidR="00A30B13" w:rsidRPr="00233B2B" w:rsidRDefault="00A30B13" w:rsidP="00A30B13">
      <w:pPr>
        <w:ind w:left="-284" w:hanging="142"/>
        <w:rPr>
          <w:rFonts w:ascii="Arial" w:hAnsi="Arial" w:cs="Arial"/>
          <w:i/>
          <w:sz w:val="8"/>
          <w:szCs w:val="8"/>
        </w:rPr>
      </w:pPr>
    </w:p>
    <w:p w:rsidR="00A30B13" w:rsidRPr="00E56CAA" w:rsidRDefault="00A30B13" w:rsidP="00A30B13">
      <w:pPr>
        <w:ind w:left="-284"/>
        <w:rPr>
          <w:rFonts w:ascii="Arial" w:hAnsi="Arial" w:cs="Arial"/>
          <w:i/>
          <w:sz w:val="16"/>
          <w:szCs w:val="16"/>
        </w:rPr>
      </w:pPr>
    </w:p>
    <w:p w:rsidR="00A30B13" w:rsidRPr="00A30B13" w:rsidRDefault="00A30B13" w:rsidP="00A30B13">
      <w:pPr>
        <w:ind w:left="-284"/>
        <w:rPr>
          <w:rFonts w:ascii="Arial" w:hAnsi="Arial" w:cs="Arial"/>
          <w:b/>
          <w:sz w:val="32"/>
          <w:szCs w:val="32"/>
        </w:rPr>
      </w:pPr>
      <w:r w:rsidRPr="00A30B13">
        <w:rPr>
          <w:rFonts w:ascii="Arial" w:hAnsi="Arial" w:cs="Arial"/>
          <w:b/>
          <w:sz w:val="32"/>
          <w:szCs w:val="32"/>
        </w:rPr>
        <w:t xml:space="preserve">2 non-speaking (but important) parts </w:t>
      </w:r>
    </w:p>
    <w:p w:rsidR="00A30B13" w:rsidRPr="00E56CAA" w:rsidRDefault="00A30B13" w:rsidP="00A30B13">
      <w:pPr>
        <w:ind w:left="-284"/>
        <w:rPr>
          <w:rFonts w:ascii="Arial" w:hAnsi="Arial" w:cs="Arial"/>
          <w:b/>
          <w:sz w:val="8"/>
          <w:szCs w:val="8"/>
        </w:rPr>
      </w:pPr>
    </w:p>
    <w:p w:rsidR="00A30B13" w:rsidRPr="00233B2B" w:rsidRDefault="00A30B13" w:rsidP="00A30B13">
      <w:pPr>
        <w:ind w:left="-284"/>
        <w:rPr>
          <w:rFonts w:ascii="Arial" w:hAnsi="Arial" w:cs="Arial"/>
          <w:i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 xml:space="preserve">Assistant </w:t>
      </w:r>
      <w:r>
        <w:rPr>
          <w:rFonts w:ascii="Arial" w:hAnsi="Arial" w:cs="Arial"/>
          <w:b/>
          <w:sz w:val="22"/>
          <w:szCs w:val="22"/>
        </w:rPr>
        <w:t xml:space="preserve">to the Announcer </w:t>
      </w:r>
      <w:r w:rsidRPr="00233B2B"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33B2B">
        <w:rPr>
          <w:rFonts w:ascii="Arial" w:hAnsi="Arial" w:cs="Arial"/>
          <w:i/>
          <w:sz w:val="22"/>
          <w:szCs w:val="22"/>
        </w:rPr>
        <w:t xml:space="preserve">a whizz on the xylophone </w:t>
      </w:r>
    </w:p>
    <w:p w:rsidR="00A30B13" w:rsidRPr="00233B2B" w:rsidRDefault="00A30B13" w:rsidP="00A30B13">
      <w:pPr>
        <w:ind w:left="-284"/>
        <w:rPr>
          <w:rFonts w:ascii="Arial" w:hAnsi="Arial" w:cs="Arial"/>
          <w:b/>
          <w:sz w:val="22"/>
          <w:szCs w:val="22"/>
        </w:rPr>
      </w:pPr>
      <w:r w:rsidRPr="00233B2B">
        <w:rPr>
          <w:rFonts w:ascii="Arial" w:hAnsi="Arial" w:cs="Arial"/>
          <w:b/>
          <w:sz w:val="22"/>
          <w:szCs w:val="22"/>
        </w:rPr>
        <w:t>Pool Attendant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3B2B"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33B2B">
        <w:rPr>
          <w:rFonts w:ascii="Arial" w:hAnsi="Arial" w:cs="Arial"/>
          <w:i/>
          <w:sz w:val="22"/>
          <w:szCs w:val="22"/>
        </w:rPr>
        <w:t>a whizz</w:t>
      </w:r>
      <w:r>
        <w:rPr>
          <w:rFonts w:ascii="Arial" w:hAnsi="Arial" w:cs="Arial"/>
          <w:i/>
          <w:sz w:val="22"/>
          <w:szCs w:val="22"/>
        </w:rPr>
        <w:t xml:space="preserve"> with a fishing net</w:t>
      </w:r>
    </w:p>
    <w:p w:rsidR="00A30B13" w:rsidRDefault="00A30B13" w:rsidP="00A30B13">
      <w:pPr>
        <w:ind w:left="-284"/>
        <w:rPr>
          <w:rFonts w:ascii="Arial" w:hAnsi="Arial" w:cs="Arial"/>
          <w:b/>
          <w:sz w:val="22"/>
          <w:szCs w:val="22"/>
        </w:rPr>
      </w:pPr>
    </w:p>
    <w:p w:rsidR="00A30B13" w:rsidRPr="00717DBC" w:rsidRDefault="00A30B13" w:rsidP="00A30B13">
      <w:pPr>
        <w:ind w:left="-28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Ensemble Characters</w:t>
      </w:r>
      <w:r>
        <w:rPr>
          <w:rFonts w:ascii="Arial" w:hAnsi="Arial" w:cs="Arial"/>
          <w:i/>
          <w:sz w:val="24"/>
          <w:szCs w:val="24"/>
        </w:rPr>
        <w:t xml:space="preserve"> – f</w:t>
      </w:r>
      <w:r w:rsidRPr="00717DBC">
        <w:rPr>
          <w:rFonts w:ascii="Arial" w:hAnsi="Arial" w:cs="Arial"/>
          <w:i/>
          <w:sz w:val="24"/>
          <w:szCs w:val="24"/>
        </w:rPr>
        <w:t>or featured scenes and songs</w:t>
      </w:r>
    </w:p>
    <w:p w:rsidR="00A30B13" w:rsidRPr="00E56CAA" w:rsidRDefault="00A30B13" w:rsidP="00A30B13">
      <w:pPr>
        <w:ind w:left="-284"/>
        <w:rPr>
          <w:rFonts w:ascii="Arial" w:hAnsi="Arial" w:cs="Arial"/>
          <w:b/>
          <w:sz w:val="8"/>
          <w:szCs w:val="8"/>
        </w:rPr>
      </w:pPr>
    </w:p>
    <w:p w:rsidR="00A30B13" w:rsidRPr="000B35C5" w:rsidRDefault="00A30B13" w:rsidP="00A30B13">
      <w:pPr>
        <w:ind w:left="-284"/>
        <w:rPr>
          <w:rFonts w:ascii="Arial" w:hAnsi="Arial" w:cs="Arial"/>
          <w:b/>
          <w:sz w:val="22"/>
          <w:szCs w:val="22"/>
        </w:rPr>
      </w:pPr>
      <w:r w:rsidRPr="000B35C5">
        <w:rPr>
          <w:rFonts w:ascii="Arial" w:hAnsi="Arial" w:cs="Arial"/>
          <w:b/>
          <w:sz w:val="22"/>
          <w:szCs w:val="22"/>
        </w:rPr>
        <w:t>More school staff and children</w:t>
      </w:r>
    </w:p>
    <w:p w:rsidR="00A30B13" w:rsidRPr="000B35C5" w:rsidRDefault="00A30B13" w:rsidP="00A30B13">
      <w:pPr>
        <w:ind w:left="-284"/>
        <w:rPr>
          <w:rFonts w:ascii="Arial" w:hAnsi="Arial" w:cs="Arial"/>
          <w:b/>
          <w:sz w:val="22"/>
          <w:szCs w:val="22"/>
        </w:rPr>
      </w:pPr>
      <w:r w:rsidRPr="000B35C5">
        <w:rPr>
          <w:rFonts w:ascii="Arial" w:hAnsi="Arial" w:cs="Arial"/>
          <w:b/>
          <w:sz w:val="22"/>
          <w:szCs w:val="22"/>
        </w:rPr>
        <w:t>Poplins holiday makers</w:t>
      </w:r>
    </w:p>
    <w:p w:rsidR="00A30B13" w:rsidRPr="000B35C5" w:rsidRDefault="00A30B13" w:rsidP="00A30B13">
      <w:pPr>
        <w:ind w:left="-284"/>
        <w:rPr>
          <w:rFonts w:ascii="Arial" w:hAnsi="Arial" w:cs="Arial"/>
          <w:b/>
          <w:sz w:val="22"/>
          <w:szCs w:val="22"/>
        </w:rPr>
      </w:pPr>
      <w:r w:rsidRPr="000B35C5">
        <w:rPr>
          <w:rFonts w:ascii="Arial" w:hAnsi="Arial" w:cs="Arial"/>
          <w:b/>
          <w:sz w:val="22"/>
          <w:szCs w:val="22"/>
        </w:rPr>
        <w:t>Diners and kitchen staff</w:t>
      </w:r>
    </w:p>
    <w:p w:rsidR="00A30B13" w:rsidRPr="000B35C5" w:rsidRDefault="00A30B13" w:rsidP="00A30B13">
      <w:pPr>
        <w:ind w:left="-284"/>
        <w:rPr>
          <w:rFonts w:ascii="Arial" w:hAnsi="Arial" w:cs="Arial"/>
          <w:b/>
          <w:sz w:val="22"/>
          <w:szCs w:val="22"/>
        </w:rPr>
      </w:pPr>
      <w:r w:rsidRPr="000B35C5">
        <w:rPr>
          <w:rFonts w:ascii="Arial" w:hAnsi="Arial" w:cs="Arial"/>
          <w:b/>
          <w:sz w:val="22"/>
          <w:szCs w:val="22"/>
        </w:rPr>
        <w:t>Dancing couples</w:t>
      </w:r>
    </w:p>
    <w:p w:rsidR="00A30B13" w:rsidRPr="000B35C5" w:rsidRDefault="00A30B13" w:rsidP="00A30B13">
      <w:pPr>
        <w:ind w:left="-284"/>
        <w:rPr>
          <w:rFonts w:ascii="Arial" w:hAnsi="Arial" w:cs="Arial"/>
          <w:b/>
          <w:sz w:val="22"/>
          <w:szCs w:val="22"/>
        </w:rPr>
      </w:pPr>
      <w:r w:rsidRPr="000B35C5">
        <w:rPr>
          <w:rFonts w:ascii="Arial" w:hAnsi="Arial" w:cs="Arial"/>
          <w:b/>
          <w:sz w:val="22"/>
          <w:szCs w:val="22"/>
        </w:rPr>
        <w:t>Glamorous grannies</w:t>
      </w:r>
    </w:p>
    <w:p w:rsidR="00A30B13" w:rsidRDefault="00A30B13" w:rsidP="00A30B13">
      <w:pPr>
        <w:ind w:left="-284"/>
        <w:rPr>
          <w:rFonts w:ascii="Arial" w:hAnsi="Arial" w:cs="Arial"/>
          <w:b/>
          <w:sz w:val="22"/>
          <w:szCs w:val="22"/>
        </w:rPr>
      </w:pPr>
      <w:r w:rsidRPr="000B35C5">
        <w:rPr>
          <w:rFonts w:ascii="Arial" w:hAnsi="Arial" w:cs="Arial"/>
          <w:b/>
          <w:sz w:val="22"/>
          <w:szCs w:val="22"/>
        </w:rPr>
        <w:t>Treasure-hunting kids</w:t>
      </w:r>
    </w:p>
    <w:p w:rsidR="00F83421" w:rsidRDefault="00F83421"/>
    <w:sectPr w:rsidR="00F83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13"/>
    <w:rsid w:val="00A30B13"/>
    <w:rsid w:val="00F8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7C911-6F0B-47B3-AFFA-8CCB3B4E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30B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Oxspring</dc:creator>
  <cp:keywords/>
  <dc:description/>
  <cp:lastModifiedBy>Andrew Oxspring</cp:lastModifiedBy>
  <cp:revision>1</cp:revision>
  <dcterms:created xsi:type="dcterms:W3CDTF">2019-01-25T14:14:00Z</dcterms:created>
  <dcterms:modified xsi:type="dcterms:W3CDTF">2019-01-25T14:19:00Z</dcterms:modified>
</cp:coreProperties>
</file>